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31049" w14:textId="31D6C4B2" w:rsidR="006E1477" w:rsidRPr="001E4C6E" w:rsidRDefault="00B37599" w:rsidP="29ABBCB1">
      <w:pPr>
        <w:ind w:left="5040" w:firstLine="720"/>
        <w:rPr>
          <w:b/>
          <w:bCs/>
        </w:rPr>
      </w:pPr>
      <w:r w:rsidRPr="29ABBCB1">
        <w:rPr>
          <w:b/>
          <w:bCs/>
        </w:rPr>
        <w:t>Mayo Co</w:t>
      </w:r>
      <w:r w:rsidR="00EB2A7E">
        <w:rPr>
          <w:b/>
          <w:bCs/>
        </w:rPr>
        <w:t>.</w:t>
      </w:r>
      <w:r w:rsidRPr="29ABBCB1">
        <w:rPr>
          <w:b/>
          <w:bCs/>
        </w:rPr>
        <w:t xml:space="preserve"> Co</w:t>
      </w:r>
      <w:r w:rsidR="00EB2A7E">
        <w:rPr>
          <w:b/>
          <w:bCs/>
        </w:rPr>
        <w:t>.</w:t>
      </w:r>
      <w:r w:rsidRPr="29ABBCB1">
        <w:rPr>
          <w:b/>
          <w:bCs/>
        </w:rPr>
        <w:t xml:space="preserve"> </w:t>
      </w:r>
      <w:r w:rsidR="312211DF" w:rsidRPr="29ABBCB1">
        <w:rPr>
          <w:b/>
          <w:bCs/>
        </w:rPr>
        <w:t>Central Housing</w:t>
      </w:r>
      <w:r w:rsidR="006E1477" w:rsidRPr="29ABBCB1">
        <w:rPr>
          <w:b/>
          <w:bCs/>
        </w:rPr>
        <w:t xml:space="preserve"> Section</w:t>
      </w:r>
    </w:p>
    <w:p w14:paraId="1AA98892" w14:textId="0765F904" w:rsidR="006E1477" w:rsidRPr="001E4C6E" w:rsidRDefault="006E1477" w:rsidP="29ABBCB1">
      <w:pPr>
        <w:rPr>
          <w:b/>
          <w:bCs/>
        </w:rPr>
      </w:pPr>
      <w:r w:rsidRPr="001E4C6E">
        <w:rPr>
          <w:b/>
        </w:rPr>
        <w:tab/>
      </w:r>
      <w:r w:rsidRPr="001E4C6E">
        <w:rPr>
          <w:b/>
        </w:rPr>
        <w:tab/>
      </w:r>
      <w:r w:rsidRPr="001E4C6E">
        <w:rPr>
          <w:b/>
        </w:rPr>
        <w:tab/>
      </w:r>
      <w:r w:rsidRPr="001E4C6E">
        <w:rPr>
          <w:b/>
        </w:rPr>
        <w:tab/>
      </w:r>
      <w:r w:rsidRPr="001E4C6E">
        <w:rPr>
          <w:b/>
        </w:rPr>
        <w:tab/>
      </w:r>
      <w:r w:rsidRPr="001E4C6E">
        <w:rPr>
          <w:b/>
        </w:rPr>
        <w:tab/>
      </w:r>
      <w:r w:rsidRPr="001E4C6E">
        <w:rPr>
          <w:b/>
        </w:rPr>
        <w:tab/>
      </w:r>
      <w:r w:rsidRPr="001E4C6E">
        <w:rPr>
          <w:b/>
        </w:rPr>
        <w:tab/>
      </w:r>
      <w:r w:rsidR="008F3991">
        <w:rPr>
          <w:b/>
        </w:rPr>
        <w:tab/>
      </w:r>
      <w:r w:rsidR="008F3991">
        <w:rPr>
          <w:b/>
        </w:rPr>
        <w:tab/>
      </w:r>
      <w:r w:rsidR="008F3991">
        <w:rPr>
          <w:b/>
        </w:rPr>
        <w:tab/>
      </w:r>
      <w:r w:rsidR="008F3991">
        <w:rPr>
          <w:b/>
          <w:bCs/>
        </w:rPr>
        <w:t>2</w:t>
      </w:r>
      <w:r w:rsidR="00BF2A1A">
        <w:rPr>
          <w:b/>
          <w:bCs/>
        </w:rPr>
        <w:t>6</w:t>
      </w:r>
      <w:r w:rsidR="008F3991">
        <w:rPr>
          <w:b/>
          <w:bCs/>
        </w:rPr>
        <w:t xml:space="preserve"> June 2026</w:t>
      </w:r>
    </w:p>
    <w:p w14:paraId="367B4515" w14:textId="541E4246" w:rsidR="00657960" w:rsidRPr="00F425C3" w:rsidRDefault="00657960" w:rsidP="29ABBCB1">
      <w:pPr>
        <w:jc w:val="center"/>
        <w:rPr>
          <w:b/>
          <w:bCs/>
          <w:color w:val="FF0000"/>
          <w:sz w:val="24"/>
          <w:szCs w:val="24"/>
        </w:rPr>
      </w:pPr>
      <w:r w:rsidRPr="00904C61">
        <w:rPr>
          <w:b/>
          <w:bCs/>
          <w:color w:val="000000" w:themeColor="text1"/>
          <w:sz w:val="24"/>
          <w:szCs w:val="24"/>
        </w:rPr>
        <w:t xml:space="preserve">Re: </w:t>
      </w:r>
      <w:r w:rsidR="00D531CE" w:rsidRPr="29ABBCB1">
        <w:rPr>
          <w:rFonts w:ascii="Arial" w:hAnsi="Arial" w:cs="Arial"/>
          <w:b/>
          <w:bCs/>
          <w:lang w:val="en-IE"/>
        </w:rPr>
        <w:t>Tender-Suitability Assessment for the provision of</w:t>
      </w:r>
      <w:r w:rsidR="00EB2A7E">
        <w:rPr>
          <w:rFonts w:ascii="Arial" w:hAnsi="Arial" w:cs="Arial"/>
          <w:b/>
          <w:bCs/>
          <w:lang w:val="en-IE"/>
        </w:rPr>
        <w:t>:</w:t>
      </w:r>
      <w:r w:rsidR="00D531CE" w:rsidRPr="29ABBCB1">
        <w:rPr>
          <w:rFonts w:ascii="Arial" w:hAnsi="Arial" w:cs="Arial"/>
          <w:b/>
          <w:bCs/>
          <w:lang w:val="en-IE"/>
        </w:rPr>
        <w:t xml:space="preserve"> </w:t>
      </w:r>
      <w:bookmarkStart w:id="0" w:name="_Hlk214976339"/>
      <w:r w:rsidR="00D531CE" w:rsidRPr="29ABBCB1">
        <w:rPr>
          <w:rFonts w:ascii="Arial" w:hAnsi="Arial" w:cs="Arial"/>
          <w:b/>
          <w:bCs/>
          <w:lang w:val="en-IE"/>
        </w:rPr>
        <w:t>C</w:t>
      </w:r>
      <w:r w:rsidR="5CB18906" w:rsidRPr="29ABBCB1">
        <w:rPr>
          <w:rFonts w:ascii="Arial" w:hAnsi="Arial" w:cs="Arial"/>
          <w:b/>
          <w:bCs/>
          <w:lang w:val="en-IE"/>
        </w:rPr>
        <w:t>ivil/Structural Engineer/</w:t>
      </w:r>
      <w:r w:rsidR="008F7933">
        <w:rPr>
          <w:rFonts w:ascii="Arial" w:hAnsi="Arial" w:cs="Arial"/>
          <w:b/>
          <w:bCs/>
          <w:lang w:val="en-IE"/>
        </w:rPr>
        <w:t>Fire Engineer/</w:t>
      </w:r>
      <w:r w:rsidR="5CB18906" w:rsidRPr="29ABBCB1">
        <w:rPr>
          <w:rFonts w:ascii="Arial" w:hAnsi="Arial" w:cs="Arial"/>
          <w:b/>
          <w:bCs/>
          <w:lang w:val="en-IE"/>
        </w:rPr>
        <w:t>Assigned Certifier/Geotechnical Engineer</w:t>
      </w:r>
      <w:r w:rsidR="00D531CE" w:rsidRPr="29ABBCB1">
        <w:rPr>
          <w:rFonts w:ascii="Arial" w:hAnsi="Arial" w:cs="Arial"/>
          <w:b/>
          <w:bCs/>
          <w:lang w:val="en-IE"/>
        </w:rPr>
        <w:t xml:space="preserve"> Framework 202</w:t>
      </w:r>
      <w:r w:rsidR="5C10171A" w:rsidRPr="29ABBCB1">
        <w:rPr>
          <w:rFonts w:ascii="Arial" w:hAnsi="Arial" w:cs="Arial"/>
          <w:b/>
          <w:bCs/>
          <w:lang w:val="en-IE"/>
        </w:rPr>
        <w:t>6</w:t>
      </w:r>
      <w:r w:rsidR="00D531CE" w:rsidRPr="29ABBCB1">
        <w:rPr>
          <w:rFonts w:ascii="Arial" w:hAnsi="Arial" w:cs="Arial"/>
          <w:b/>
          <w:bCs/>
          <w:lang w:val="en-IE"/>
        </w:rPr>
        <w:t>-20</w:t>
      </w:r>
      <w:r w:rsidR="00D405AC">
        <w:rPr>
          <w:rFonts w:ascii="Arial" w:hAnsi="Arial" w:cs="Arial"/>
          <w:b/>
          <w:bCs/>
          <w:lang w:val="en-IE"/>
        </w:rPr>
        <w:t>30</w:t>
      </w:r>
    </w:p>
    <w:bookmarkEnd w:id="0"/>
    <w:p w14:paraId="23D3DFF9" w14:textId="557B2289" w:rsidR="00CB0C34" w:rsidRPr="00F425C3" w:rsidRDefault="00D531CE" w:rsidP="29ABBCB1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904C61">
        <w:rPr>
          <w:b/>
          <w:bCs/>
          <w:color w:val="000000" w:themeColor="text1"/>
          <w:sz w:val="28"/>
          <w:szCs w:val="28"/>
        </w:rPr>
        <w:t xml:space="preserve">Mayo County Council </w:t>
      </w:r>
      <w:r w:rsidR="7551DBD7" w:rsidRPr="00904C61">
        <w:rPr>
          <w:b/>
          <w:bCs/>
          <w:color w:val="000000" w:themeColor="text1"/>
          <w:sz w:val="28"/>
          <w:szCs w:val="28"/>
        </w:rPr>
        <w:t>Renewal &amp; E</w:t>
      </w:r>
      <w:r w:rsidR="00904C61" w:rsidRPr="00904C61">
        <w:rPr>
          <w:b/>
          <w:bCs/>
          <w:color w:val="000000" w:themeColor="text1"/>
          <w:sz w:val="28"/>
          <w:szCs w:val="28"/>
        </w:rPr>
        <w:t>nergy Efficiency Retrofit Projects</w:t>
      </w:r>
    </w:p>
    <w:p w14:paraId="22F0354E" w14:textId="39048B26" w:rsidR="00657960" w:rsidRPr="001E4C6E" w:rsidRDefault="00657960" w:rsidP="00D405AC">
      <w:pPr>
        <w:spacing w:after="0"/>
        <w:rPr>
          <w:b/>
          <w:sz w:val="24"/>
          <w:szCs w:val="24"/>
        </w:rPr>
      </w:pPr>
      <w:r w:rsidRPr="001E4C6E">
        <w:rPr>
          <w:b/>
          <w:sz w:val="24"/>
          <w:szCs w:val="24"/>
        </w:rPr>
        <w:t>______________________________________________________________________________</w:t>
      </w:r>
    </w:p>
    <w:p w14:paraId="28A16098" w14:textId="35301914" w:rsidR="00D531CE" w:rsidRPr="00BF2A1A" w:rsidRDefault="00657960" w:rsidP="00D405AC">
      <w:pPr>
        <w:spacing w:after="0"/>
        <w:jc w:val="both"/>
        <w:rPr>
          <w:rFonts w:cs="Arial"/>
          <w:lang w:val="en-IE"/>
        </w:rPr>
      </w:pPr>
      <w:r w:rsidRPr="00BF2A1A">
        <w:t xml:space="preserve">To </w:t>
      </w:r>
      <w:r w:rsidR="00F67E9C" w:rsidRPr="00BF2A1A">
        <w:t>all tendering consultants</w:t>
      </w:r>
      <w:r w:rsidRPr="00BF2A1A">
        <w:t>:</w:t>
      </w:r>
      <w:bookmarkStart w:id="1" w:name="_Hlk522887243"/>
      <w:r w:rsidR="00031B8B" w:rsidRPr="00BF2A1A">
        <w:t xml:space="preserve"> </w:t>
      </w:r>
      <w:r w:rsidRPr="00BF2A1A">
        <w:t xml:space="preserve">Mayo County Council now seeks </w:t>
      </w:r>
      <w:r w:rsidR="00D531CE" w:rsidRPr="00BF2A1A">
        <w:t>to establish</w:t>
      </w:r>
      <w:r w:rsidR="008A4BF9" w:rsidRPr="00BF2A1A">
        <w:t xml:space="preserve"> a</w:t>
      </w:r>
      <w:r w:rsidR="00D531CE" w:rsidRPr="00BF2A1A">
        <w:t xml:space="preserve"> </w:t>
      </w:r>
      <w:r w:rsidR="008A4BF9" w:rsidRPr="00BF2A1A">
        <w:t xml:space="preserve">multidisciplinary Consultancy </w:t>
      </w:r>
      <w:r w:rsidR="00F014B7" w:rsidRPr="00BF2A1A">
        <w:t>Framework</w:t>
      </w:r>
      <w:r w:rsidR="008A4BF9" w:rsidRPr="00BF2A1A">
        <w:t xml:space="preserve"> </w:t>
      </w:r>
      <w:r w:rsidR="00D531CE" w:rsidRPr="00BF2A1A">
        <w:rPr>
          <w:rFonts w:cs="Arial"/>
          <w:lang w:val="en-IE"/>
        </w:rPr>
        <w:t xml:space="preserve">for </w:t>
      </w:r>
      <w:r w:rsidR="00904C61" w:rsidRPr="00BF2A1A">
        <w:rPr>
          <w:rFonts w:cs="Arial"/>
          <w:lang w:val="en-IE"/>
        </w:rPr>
        <w:t>construction-related</w:t>
      </w:r>
      <w:r w:rsidR="00D531CE" w:rsidRPr="00BF2A1A">
        <w:rPr>
          <w:rFonts w:cs="Arial"/>
          <w:lang w:val="en-IE"/>
        </w:rPr>
        <w:t xml:space="preserve"> technical services comprising the following disciplines:</w:t>
      </w:r>
    </w:p>
    <w:p w14:paraId="26E4EE9E" w14:textId="77777777" w:rsidR="0068288A" w:rsidRPr="00BF2A1A" w:rsidRDefault="0068288A" w:rsidP="00D531CE">
      <w:pPr>
        <w:spacing w:after="0"/>
        <w:ind w:left="360" w:firstLine="720"/>
        <w:rPr>
          <w:rFonts w:cs="Arial"/>
          <w:sz w:val="12"/>
          <w:szCs w:val="12"/>
          <w:lang w:val="en-IE"/>
        </w:rPr>
      </w:pPr>
    </w:p>
    <w:p w14:paraId="6667A893" w14:textId="48CE585F" w:rsidR="00D531CE" w:rsidRPr="00BF2A1A" w:rsidRDefault="00D531CE" w:rsidP="00D60C73">
      <w:pPr>
        <w:pStyle w:val="ListParagraph"/>
        <w:numPr>
          <w:ilvl w:val="0"/>
          <w:numId w:val="18"/>
        </w:numPr>
        <w:spacing w:after="0"/>
        <w:rPr>
          <w:rFonts w:cs="Arial"/>
          <w:b/>
          <w:lang w:val="en-IE"/>
        </w:rPr>
      </w:pPr>
      <w:r w:rsidRPr="00BF2A1A">
        <w:rPr>
          <w:rFonts w:cs="Arial"/>
          <w:b/>
          <w:lang w:val="en-IE"/>
        </w:rPr>
        <w:t xml:space="preserve">Civil &amp; Structural Engineering </w:t>
      </w:r>
      <w:r w:rsidR="0068288A" w:rsidRPr="00BF2A1A">
        <w:rPr>
          <w:rFonts w:cs="Arial"/>
          <w:b/>
          <w:lang w:val="en-IE"/>
        </w:rPr>
        <w:t xml:space="preserve">including Assigned Certifier </w:t>
      </w:r>
      <w:r w:rsidRPr="00BF2A1A">
        <w:rPr>
          <w:rFonts w:cs="Arial"/>
          <w:b/>
          <w:lang w:val="en-IE"/>
        </w:rPr>
        <w:t>Services</w:t>
      </w:r>
      <w:r w:rsidR="005B14D8" w:rsidRPr="00BF2A1A">
        <w:rPr>
          <w:rFonts w:cs="Arial"/>
          <w:b/>
          <w:lang w:val="en-IE"/>
        </w:rPr>
        <w:t xml:space="preserve"> &amp; PSDP Role</w:t>
      </w:r>
      <w:r w:rsidRPr="00BF2A1A">
        <w:rPr>
          <w:rFonts w:cs="Arial"/>
          <w:b/>
          <w:lang w:val="en-IE"/>
        </w:rPr>
        <w:t>.</w:t>
      </w:r>
    </w:p>
    <w:p w14:paraId="0077F25E" w14:textId="0E749200" w:rsidR="0080710A" w:rsidRPr="00BF2A1A" w:rsidRDefault="0080710A" w:rsidP="00D60C73">
      <w:pPr>
        <w:pStyle w:val="ListParagraph"/>
        <w:numPr>
          <w:ilvl w:val="0"/>
          <w:numId w:val="18"/>
        </w:numPr>
        <w:spacing w:after="0"/>
        <w:rPr>
          <w:rFonts w:cs="Arial"/>
          <w:b/>
          <w:lang w:val="en-IE"/>
        </w:rPr>
      </w:pPr>
      <w:bookmarkStart w:id="2" w:name="_Hlk221704015"/>
      <w:r w:rsidRPr="00BF2A1A">
        <w:rPr>
          <w:rFonts w:cs="Arial"/>
          <w:b/>
          <w:lang w:val="en-IE"/>
        </w:rPr>
        <w:t>Fire Engineer</w:t>
      </w:r>
      <w:r w:rsidR="00BB13BC" w:rsidRPr="00BF2A1A">
        <w:rPr>
          <w:rFonts w:cs="Arial"/>
          <w:b/>
          <w:lang w:val="en-IE"/>
        </w:rPr>
        <w:t xml:space="preserve"> </w:t>
      </w:r>
      <w:r w:rsidR="006746DE" w:rsidRPr="00BF2A1A">
        <w:rPr>
          <w:rFonts w:cs="Arial"/>
          <w:b/>
          <w:lang w:val="en-IE"/>
        </w:rPr>
        <w:t>including</w:t>
      </w:r>
      <w:r w:rsidR="00BB13BC" w:rsidRPr="00BF2A1A">
        <w:rPr>
          <w:rFonts w:cs="Arial"/>
          <w:b/>
          <w:lang w:val="en-IE"/>
        </w:rPr>
        <w:t xml:space="preserve"> PSDP Role</w:t>
      </w:r>
      <w:r w:rsidRPr="00BF2A1A">
        <w:rPr>
          <w:rFonts w:cs="Arial"/>
          <w:b/>
          <w:lang w:val="en-IE"/>
        </w:rPr>
        <w:t>.</w:t>
      </w:r>
    </w:p>
    <w:p w14:paraId="26681424" w14:textId="704857AE" w:rsidR="005B14D8" w:rsidRPr="00BF2A1A" w:rsidRDefault="277F7B03" w:rsidP="00D531CE">
      <w:pPr>
        <w:pStyle w:val="ListParagraph"/>
        <w:numPr>
          <w:ilvl w:val="0"/>
          <w:numId w:val="18"/>
        </w:numPr>
        <w:spacing w:after="0"/>
        <w:rPr>
          <w:rFonts w:cs="Arial"/>
        </w:rPr>
      </w:pPr>
      <w:bookmarkStart w:id="3" w:name="_Hlk221704138"/>
      <w:bookmarkEnd w:id="2"/>
      <w:r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>Geotechnical Engineer Services</w:t>
      </w:r>
      <w:r w:rsidR="00D60C73"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 xml:space="preserve"> </w:t>
      </w:r>
      <w:r w:rsidR="00904C61"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>including</w:t>
      </w:r>
      <w:r w:rsidR="00D60C73"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 xml:space="preserve"> Testing,</w:t>
      </w:r>
      <w:r w:rsidR="001C6864" w:rsidRPr="00BF2A1A">
        <w:t xml:space="preserve"> </w:t>
      </w:r>
      <w:r w:rsidR="001C6864"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 xml:space="preserve">Site </w:t>
      </w:r>
      <w:r w:rsid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 xml:space="preserve">Suitability </w:t>
      </w:r>
      <w:r w:rsidR="001C6864"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>Investigation Report</w:t>
      </w:r>
      <w:r w:rsidR="005B14D8" w:rsidRPr="00BF2A1A">
        <w:rPr>
          <w:rFonts w:ascii="Segoe UI" w:eastAsia="Segoe UI" w:hAnsi="Segoe UI" w:cs="Segoe UI"/>
          <w:b/>
          <w:bCs/>
          <w:color w:val="242424"/>
          <w:sz w:val="21"/>
          <w:szCs w:val="21"/>
          <w:lang w:val="en-IE"/>
        </w:rPr>
        <w:t>, Geotechnical Recommendations, PSDP Role.</w:t>
      </w:r>
    </w:p>
    <w:bookmarkEnd w:id="1"/>
    <w:bookmarkEnd w:id="3"/>
    <w:p w14:paraId="21EA0290" w14:textId="77777777" w:rsidR="001C6864" w:rsidRPr="00BF2A1A" w:rsidRDefault="001C6864" w:rsidP="00BF2A1A">
      <w:pPr>
        <w:pStyle w:val="ListParagraph"/>
        <w:spacing w:after="0" w:line="240" w:lineRule="auto"/>
        <w:ind w:left="1440"/>
        <w:rPr>
          <w:rFonts w:cs="Arial"/>
          <w:sz w:val="14"/>
          <w:szCs w:val="14"/>
        </w:rPr>
      </w:pPr>
    </w:p>
    <w:p w14:paraId="324EF750" w14:textId="590F865B" w:rsidR="00D531CE" w:rsidRPr="00D531CE" w:rsidRDefault="00D531CE" w:rsidP="00D531CE">
      <w:pPr>
        <w:rPr>
          <w:rFonts w:cs="Arial"/>
        </w:rPr>
      </w:pPr>
      <w:r w:rsidRPr="00BF2A1A">
        <w:rPr>
          <w:rFonts w:cs="Arial"/>
        </w:rPr>
        <w:t xml:space="preserve">The </w:t>
      </w:r>
      <w:r w:rsidR="00F014B7" w:rsidRPr="00BF2A1A">
        <w:rPr>
          <w:rFonts w:cs="Arial"/>
        </w:rPr>
        <w:t>Framework</w:t>
      </w:r>
      <w:r w:rsidRPr="00BF2A1A">
        <w:rPr>
          <w:rFonts w:cs="Arial"/>
        </w:rPr>
        <w:t>, once established, will consist of a limited number of pre-qualified applicants</w:t>
      </w:r>
      <w:r w:rsidR="003C5024" w:rsidRPr="00BF2A1A">
        <w:rPr>
          <w:rFonts w:cs="Arial"/>
        </w:rPr>
        <w:t xml:space="preserve"> who can provide all the required disciplines and</w:t>
      </w:r>
      <w:r w:rsidRPr="00BF2A1A">
        <w:rPr>
          <w:rFonts w:cs="Arial"/>
        </w:rPr>
        <w:t xml:space="preserve"> who will tender for housing refurbishment</w:t>
      </w:r>
      <w:r w:rsidR="00EB2A7E" w:rsidRPr="00BF2A1A">
        <w:rPr>
          <w:rFonts w:cs="Arial"/>
        </w:rPr>
        <w:t xml:space="preserve"> projects,</w:t>
      </w:r>
      <w:r w:rsidR="00477F66" w:rsidRPr="00BF2A1A">
        <w:rPr>
          <w:rFonts w:cs="Arial"/>
        </w:rPr>
        <w:t xml:space="preserve"> </w:t>
      </w:r>
      <w:r w:rsidR="00EB2A7E" w:rsidRPr="00BF2A1A">
        <w:rPr>
          <w:rFonts w:cs="Arial"/>
        </w:rPr>
        <w:t>energy</w:t>
      </w:r>
      <w:r w:rsidR="00EB2A7E">
        <w:rPr>
          <w:rFonts w:cs="Arial"/>
        </w:rPr>
        <w:t xml:space="preserve"> retrofit projects</w:t>
      </w:r>
      <w:r w:rsidRPr="00D531CE">
        <w:rPr>
          <w:rFonts w:cs="Arial"/>
        </w:rPr>
        <w:t xml:space="preserve"> and other projects of a general nature</w:t>
      </w:r>
      <w:r w:rsidR="00477F66">
        <w:rPr>
          <w:rFonts w:cs="Arial"/>
        </w:rPr>
        <w:t xml:space="preserve">. </w:t>
      </w:r>
      <w:r w:rsidR="00D405AC" w:rsidRPr="00D405AC">
        <w:rPr>
          <w:rFonts w:cs="Arial"/>
        </w:rPr>
        <w:t>Estimated design value</w:t>
      </w:r>
      <w:r w:rsidR="00C31DE5">
        <w:rPr>
          <w:rFonts w:cs="Arial"/>
        </w:rPr>
        <w:t xml:space="preserve"> of the works</w:t>
      </w:r>
      <w:r w:rsidR="00D405AC" w:rsidRPr="00D405AC">
        <w:rPr>
          <w:rFonts w:cs="Arial"/>
        </w:rPr>
        <w:t xml:space="preserve"> up to €</w:t>
      </w:r>
      <w:r w:rsidR="00BF2A1A">
        <w:rPr>
          <w:rFonts w:cs="Arial"/>
        </w:rPr>
        <w:t>850</w:t>
      </w:r>
      <w:r w:rsidR="00D405AC" w:rsidRPr="00D405AC">
        <w:rPr>
          <w:rFonts w:cs="Arial"/>
        </w:rPr>
        <w:t xml:space="preserve">,000 (exclusive of VAT) for a period of four years (48 months) starting </w:t>
      </w:r>
      <w:r w:rsidR="00BF2A1A">
        <w:rPr>
          <w:rFonts w:cs="Arial"/>
        </w:rPr>
        <w:t xml:space="preserve">late </w:t>
      </w:r>
      <w:r w:rsidR="005404A4">
        <w:rPr>
          <w:rFonts w:cs="Arial"/>
        </w:rPr>
        <w:t>August</w:t>
      </w:r>
      <w:r w:rsidR="00D405AC" w:rsidRPr="00D405AC">
        <w:rPr>
          <w:rFonts w:cs="Arial"/>
        </w:rPr>
        <w:t xml:space="preserve"> 2026.</w:t>
      </w:r>
      <w:r w:rsidR="00D405AC">
        <w:rPr>
          <w:rFonts w:cs="Arial"/>
        </w:rPr>
        <w:t xml:space="preserve"> </w:t>
      </w:r>
      <w:r w:rsidR="00D3120B">
        <w:rPr>
          <w:rFonts w:cs="Arial"/>
        </w:rPr>
        <w:t xml:space="preserve">Interested parties should refer to the </w:t>
      </w:r>
      <w:r w:rsidR="00D3120B" w:rsidRPr="00D3120B">
        <w:rPr>
          <w:rFonts w:cs="Arial"/>
          <w:i/>
        </w:rPr>
        <w:t>Briefing Document</w:t>
      </w:r>
      <w:r w:rsidR="00D3120B">
        <w:rPr>
          <w:rFonts w:cs="Arial"/>
        </w:rPr>
        <w:t xml:space="preserve"> for an outline of the selection process and the framework conditions.</w:t>
      </w:r>
    </w:p>
    <w:p w14:paraId="4E335B60" w14:textId="4C40C232" w:rsidR="00DC2ECC" w:rsidRDefault="00D531CE" w:rsidP="00D531CE">
      <w:pPr>
        <w:pStyle w:val="BodyTextIndent"/>
        <w:ind w:left="0"/>
        <w:rPr>
          <w:rFonts w:asciiTheme="minorHAnsi" w:hAnsiTheme="minorHAnsi"/>
          <w:sz w:val="22"/>
          <w:szCs w:val="22"/>
        </w:rPr>
      </w:pPr>
      <w:r w:rsidRPr="00D531CE">
        <w:rPr>
          <w:rFonts w:asciiTheme="minorHAnsi" w:hAnsiTheme="minorHAnsi"/>
          <w:sz w:val="22"/>
          <w:szCs w:val="22"/>
        </w:rPr>
        <w:t xml:space="preserve">To apply for inclusion on the above </w:t>
      </w:r>
      <w:r w:rsidR="00BF2A1A">
        <w:rPr>
          <w:rFonts w:asciiTheme="minorHAnsi" w:hAnsiTheme="minorHAnsi"/>
          <w:sz w:val="22"/>
          <w:szCs w:val="22"/>
        </w:rPr>
        <w:t>framework,</w:t>
      </w:r>
      <w:r w:rsidRPr="00D531CE">
        <w:rPr>
          <w:rFonts w:asciiTheme="minorHAnsi" w:hAnsiTheme="minorHAnsi"/>
          <w:sz w:val="22"/>
          <w:szCs w:val="22"/>
        </w:rPr>
        <w:t xml:space="preserve"> interested parties must complete the relevant service </w:t>
      </w:r>
      <w:r w:rsidRPr="00D531CE">
        <w:rPr>
          <w:rFonts w:asciiTheme="minorHAnsi" w:hAnsiTheme="minorHAnsi"/>
          <w:i/>
          <w:sz w:val="22"/>
          <w:szCs w:val="22"/>
        </w:rPr>
        <w:t>QC1 Part 1</w:t>
      </w:r>
      <w:r w:rsidRPr="00D531CE">
        <w:rPr>
          <w:rFonts w:asciiTheme="minorHAnsi" w:hAnsiTheme="minorHAnsi"/>
          <w:sz w:val="22"/>
          <w:szCs w:val="22"/>
        </w:rPr>
        <w:t xml:space="preserve"> Suitability Assessment Questionnaire, complete the Declaration at </w:t>
      </w:r>
      <w:r w:rsidRPr="00D531CE">
        <w:rPr>
          <w:rFonts w:asciiTheme="minorHAnsi" w:hAnsiTheme="minorHAnsi"/>
          <w:i/>
          <w:sz w:val="22"/>
          <w:szCs w:val="22"/>
        </w:rPr>
        <w:t>QC1 Part 2</w:t>
      </w:r>
      <w:r w:rsidRPr="00D531CE">
        <w:rPr>
          <w:rFonts w:asciiTheme="minorHAnsi" w:hAnsiTheme="minorHAnsi"/>
          <w:sz w:val="22"/>
          <w:szCs w:val="22"/>
        </w:rPr>
        <w:t>, and return both documents together with all necessary Appendices (</w:t>
      </w:r>
      <w:r w:rsidR="00F014B7">
        <w:rPr>
          <w:rFonts w:asciiTheme="minorHAnsi" w:hAnsiTheme="minorHAnsi"/>
          <w:i/>
          <w:iCs/>
          <w:sz w:val="22"/>
          <w:szCs w:val="22"/>
        </w:rPr>
        <w:t>ESPD</w:t>
      </w:r>
      <w:r w:rsidR="003C5024">
        <w:rPr>
          <w:rFonts w:asciiTheme="minorHAnsi" w:hAnsiTheme="minorHAnsi"/>
          <w:sz w:val="22"/>
          <w:szCs w:val="22"/>
        </w:rPr>
        <w:t>/</w:t>
      </w:r>
      <w:r w:rsidRPr="00D3120B">
        <w:rPr>
          <w:rFonts w:asciiTheme="minorHAnsi" w:hAnsiTheme="minorHAnsi"/>
          <w:i/>
          <w:sz w:val="22"/>
          <w:szCs w:val="22"/>
        </w:rPr>
        <w:t>B1/B3/MF2.4</w:t>
      </w:r>
      <w:r w:rsidRPr="00D531CE">
        <w:rPr>
          <w:rFonts w:asciiTheme="minorHAnsi" w:hAnsiTheme="minorHAnsi"/>
          <w:sz w:val="22"/>
          <w:szCs w:val="22"/>
        </w:rPr>
        <w:t>),</w:t>
      </w:r>
      <w:r w:rsidR="00C96D61">
        <w:rPr>
          <w:rFonts w:asciiTheme="minorHAnsi" w:hAnsiTheme="minorHAnsi"/>
          <w:sz w:val="22"/>
          <w:szCs w:val="22"/>
        </w:rPr>
        <w:t xml:space="preserve"> </w:t>
      </w:r>
      <w:r w:rsidRPr="00D531CE">
        <w:rPr>
          <w:rFonts w:asciiTheme="minorHAnsi" w:hAnsiTheme="minorHAnsi"/>
          <w:sz w:val="22"/>
          <w:szCs w:val="22"/>
        </w:rPr>
        <w:t>supporting documentation and evidence as requested in the questionnaire.</w:t>
      </w:r>
      <w:r w:rsidR="00FD6138">
        <w:rPr>
          <w:rFonts w:asciiTheme="minorHAnsi" w:hAnsiTheme="minorHAnsi"/>
          <w:sz w:val="22"/>
          <w:szCs w:val="22"/>
        </w:rPr>
        <w:t xml:space="preserve">  </w:t>
      </w:r>
      <w:r w:rsidR="00DC2ECC" w:rsidRPr="00BF2A1A">
        <w:rPr>
          <w:rFonts w:asciiTheme="minorHAnsi" w:hAnsiTheme="minorHAnsi"/>
          <w:sz w:val="22"/>
          <w:szCs w:val="22"/>
        </w:rPr>
        <w:t>Where disciplines are proposed to be subcontracted, Appendix 1 “forms of letters of undertaking/declarations” must be completed by the applicant’s firm and proposed subcontract firm.</w:t>
      </w:r>
      <w:r w:rsidR="00BF2A1A" w:rsidRPr="00BF2A1A">
        <w:rPr>
          <w:rFonts w:asciiTheme="minorHAnsi" w:hAnsiTheme="minorHAnsi"/>
          <w:sz w:val="22"/>
          <w:szCs w:val="22"/>
        </w:rPr>
        <w:t xml:space="preserve"> </w:t>
      </w:r>
      <w:r w:rsidR="00BF2A1A" w:rsidRPr="00BF2A1A">
        <w:rPr>
          <w:rFonts w:asciiTheme="minorHAnsi" w:hAnsiTheme="minorHAnsi"/>
          <w:sz w:val="22"/>
          <w:szCs w:val="22"/>
        </w:rPr>
        <w:t>The Subcontract firm must supply all information required by them under the SAQ.</w:t>
      </w:r>
    </w:p>
    <w:p w14:paraId="348A9C40" w14:textId="77777777" w:rsidR="00DC2ECC" w:rsidRPr="00BF2A1A" w:rsidRDefault="00DC2ECC" w:rsidP="00D531CE">
      <w:pPr>
        <w:pStyle w:val="BodyTextIndent"/>
        <w:ind w:left="0"/>
        <w:rPr>
          <w:rFonts w:asciiTheme="minorHAnsi" w:hAnsiTheme="minorHAnsi"/>
          <w:sz w:val="12"/>
          <w:szCs w:val="12"/>
        </w:rPr>
      </w:pPr>
    </w:p>
    <w:p w14:paraId="0E424573" w14:textId="77777777" w:rsidR="00D531CE" w:rsidRDefault="00D531CE" w:rsidP="00D531CE">
      <w:pPr>
        <w:pStyle w:val="BodyTextIndent"/>
        <w:ind w:left="0"/>
        <w:rPr>
          <w:rFonts w:asciiTheme="minorHAnsi" w:hAnsiTheme="minorHAnsi"/>
          <w:sz w:val="22"/>
          <w:szCs w:val="22"/>
        </w:rPr>
      </w:pPr>
      <w:r w:rsidRPr="00D531CE">
        <w:rPr>
          <w:rFonts w:asciiTheme="minorHAnsi" w:hAnsiTheme="minorHAnsi"/>
          <w:sz w:val="22"/>
          <w:szCs w:val="22"/>
        </w:rPr>
        <w:t>The documents above can be downloaded from the eTenders contract notice.</w:t>
      </w:r>
    </w:p>
    <w:p w14:paraId="609AE1C5" w14:textId="77777777" w:rsidR="00D531CE" w:rsidRPr="00BF2A1A" w:rsidRDefault="00D531CE" w:rsidP="00D531CE">
      <w:pPr>
        <w:pStyle w:val="BodyTextIndent"/>
        <w:ind w:left="0"/>
        <w:rPr>
          <w:rFonts w:asciiTheme="minorHAnsi" w:hAnsiTheme="minorHAnsi"/>
          <w:sz w:val="12"/>
          <w:szCs w:val="12"/>
        </w:rPr>
      </w:pPr>
    </w:p>
    <w:p w14:paraId="4AA20054" w14:textId="582C0449" w:rsidR="00D531CE" w:rsidRPr="00D531CE" w:rsidRDefault="00D531CE" w:rsidP="00D531CE">
      <w:pPr>
        <w:jc w:val="both"/>
        <w:rPr>
          <w:rFonts w:cs="Arial"/>
          <w:b/>
          <w:bCs/>
          <w:lang w:val="en-IE"/>
        </w:rPr>
      </w:pPr>
      <w:r w:rsidRPr="00D531CE">
        <w:rPr>
          <w:rFonts w:cs="Arial"/>
          <w:lang w:val="en-IE"/>
        </w:rPr>
        <w:t>Submissions should be returned on the eTenders Portal marked “</w:t>
      </w:r>
      <w:r w:rsidRPr="00D531CE">
        <w:rPr>
          <w:rFonts w:cs="Arial"/>
          <w:b/>
          <w:lang w:val="en-IE"/>
        </w:rPr>
        <w:t xml:space="preserve">Tender-Suitability Assessment for the provision </w:t>
      </w:r>
      <w:r w:rsidR="0068288A" w:rsidRPr="0068288A">
        <w:rPr>
          <w:rFonts w:cs="Arial"/>
          <w:b/>
          <w:lang w:val="en-IE"/>
        </w:rPr>
        <w:t>Civil/Structural Engineer/Assigned Certifier/</w:t>
      </w:r>
      <w:r w:rsidR="0080710A">
        <w:rPr>
          <w:rFonts w:cs="Arial"/>
          <w:b/>
          <w:lang w:val="en-IE"/>
        </w:rPr>
        <w:t>Fire Engineer/</w:t>
      </w:r>
      <w:r w:rsidR="0068288A" w:rsidRPr="0068288A">
        <w:rPr>
          <w:rFonts w:cs="Arial"/>
          <w:b/>
          <w:lang w:val="en-IE"/>
        </w:rPr>
        <w:t>Geotechnical Engineer</w:t>
      </w:r>
      <w:r w:rsidR="0080710A">
        <w:rPr>
          <w:rFonts w:cs="Arial"/>
          <w:b/>
          <w:lang w:val="en-IE"/>
        </w:rPr>
        <w:t xml:space="preserve"> -</w:t>
      </w:r>
      <w:r w:rsidR="0068288A" w:rsidRPr="0068288A">
        <w:rPr>
          <w:rFonts w:cs="Arial"/>
          <w:b/>
          <w:lang w:val="en-IE"/>
        </w:rPr>
        <w:t xml:space="preserve"> Framework 2026-</w:t>
      </w:r>
      <w:r w:rsidR="00D405AC">
        <w:rPr>
          <w:rFonts w:cs="Arial"/>
          <w:b/>
          <w:lang w:val="en-IE"/>
        </w:rPr>
        <w:t>2030</w:t>
      </w:r>
      <w:r w:rsidR="0068288A">
        <w:rPr>
          <w:rFonts w:cs="Arial"/>
          <w:b/>
          <w:lang w:val="en-IE"/>
        </w:rPr>
        <w:t xml:space="preserve"> </w:t>
      </w:r>
      <w:r w:rsidRPr="00D531CE">
        <w:rPr>
          <w:rFonts w:cs="Arial"/>
          <w:lang w:val="en-IE"/>
        </w:rPr>
        <w:t xml:space="preserve">– </w:t>
      </w:r>
      <w:r w:rsidRPr="00D531CE">
        <w:rPr>
          <w:rFonts w:cs="Arial"/>
          <w:b/>
          <w:lang w:val="en-IE"/>
        </w:rPr>
        <w:t xml:space="preserve">on or </w:t>
      </w:r>
      <w:r w:rsidRPr="008143EF">
        <w:rPr>
          <w:rFonts w:cs="Arial"/>
          <w:b/>
          <w:lang w:val="en-IE"/>
        </w:rPr>
        <w:t>b</w:t>
      </w:r>
      <w:r w:rsidRPr="008143EF">
        <w:rPr>
          <w:rFonts w:cs="Arial"/>
          <w:b/>
          <w:bCs/>
          <w:lang w:val="en-IE"/>
        </w:rPr>
        <w:t xml:space="preserve">efore </w:t>
      </w:r>
      <w:r w:rsidR="00F014B7">
        <w:rPr>
          <w:rFonts w:cs="Arial"/>
          <w:b/>
          <w:bCs/>
          <w:lang w:val="en-IE"/>
        </w:rPr>
        <w:t>5</w:t>
      </w:r>
      <w:r w:rsidRPr="008143EF">
        <w:rPr>
          <w:rFonts w:cs="Arial"/>
          <w:b/>
          <w:bCs/>
          <w:lang w:val="en-IE"/>
        </w:rPr>
        <w:t>pm the designated deadline eTenders date.</w:t>
      </w:r>
    </w:p>
    <w:p w14:paraId="43F3614B" w14:textId="12570AB9" w:rsidR="00D531CE" w:rsidRPr="00D531CE" w:rsidRDefault="00D531CE" w:rsidP="00D531CE">
      <w:pPr>
        <w:jc w:val="both"/>
        <w:rPr>
          <w:rFonts w:cs="Arial"/>
          <w:lang w:val="en-IE"/>
        </w:rPr>
      </w:pPr>
      <w:r w:rsidRPr="00D531CE">
        <w:rPr>
          <w:rFonts w:cs="Arial"/>
          <w:lang w:val="en-IE"/>
        </w:rPr>
        <w:t xml:space="preserve">Submissions which are received after this time </w:t>
      </w:r>
      <w:r w:rsidRPr="00D531CE">
        <w:rPr>
          <w:rFonts w:cs="Arial"/>
          <w:u w:val="single"/>
          <w:lang w:val="en-IE"/>
        </w:rPr>
        <w:t>will not be considered</w:t>
      </w:r>
      <w:r w:rsidRPr="00D531CE">
        <w:rPr>
          <w:rFonts w:cs="Arial"/>
          <w:lang w:val="en-IE"/>
        </w:rPr>
        <w:t>.</w:t>
      </w:r>
    </w:p>
    <w:p w14:paraId="3CA810BF" w14:textId="00F20AF4" w:rsidR="001C33A4" w:rsidRPr="00D531CE" w:rsidRDefault="0053356D" w:rsidP="00473464">
      <w:pPr>
        <w:jc w:val="both"/>
      </w:pPr>
      <w:r w:rsidRPr="00D531CE">
        <w:t>Yours Sincerely,</w:t>
      </w:r>
    </w:p>
    <w:p w14:paraId="54438476" w14:textId="77777777" w:rsidR="00D405AC" w:rsidRDefault="0068288A" w:rsidP="00D405AC">
      <w:pPr>
        <w:spacing w:after="0"/>
        <w:rPr>
          <w:b/>
        </w:rPr>
      </w:pPr>
      <w:r>
        <w:rPr>
          <w:b/>
        </w:rPr>
        <w:t>Raymond O’ Reilly</w:t>
      </w:r>
    </w:p>
    <w:p w14:paraId="43112B30" w14:textId="0B97A938" w:rsidR="00392DE4" w:rsidRPr="0068288A" w:rsidRDefault="0068288A" w:rsidP="00D405AC">
      <w:pPr>
        <w:spacing w:after="0"/>
        <w:rPr>
          <w:bCs/>
        </w:rPr>
      </w:pPr>
      <w:r w:rsidRPr="0068288A">
        <w:rPr>
          <w:bCs/>
        </w:rPr>
        <w:t xml:space="preserve">Central Housing, </w:t>
      </w:r>
      <w:r w:rsidR="0053356D" w:rsidRPr="0068288A">
        <w:rPr>
          <w:bCs/>
        </w:rPr>
        <w:t>Mayo County Council</w:t>
      </w:r>
      <w:r w:rsidR="00010E6E" w:rsidRPr="0068288A">
        <w:rPr>
          <w:bCs/>
        </w:rPr>
        <w:t xml:space="preserve">                                                                                                </w:t>
      </w:r>
      <w:r w:rsidR="00010E6E" w:rsidRPr="0068288A">
        <w:rPr>
          <w:bCs/>
          <w:color w:val="FF0000"/>
        </w:rPr>
        <w:t xml:space="preserve">                                                                                                                                        </w:t>
      </w:r>
    </w:p>
    <w:sectPr w:rsidR="00392DE4" w:rsidRPr="0068288A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9581" w14:textId="77777777" w:rsidR="00FE16A0" w:rsidRDefault="00FE16A0" w:rsidP="00B37599">
      <w:pPr>
        <w:spacing w:after="0" w:line="240" w:lineRule="auto"/>
      </w:pPr>
      <w:r>
        <w:separator/>
      </w:r>
    </w:p>
  </w:endnote>
  <w:endnote w:type="continuationSeparator" w:id="0">
    <w:p w14:paraId="73CDC89C" w14:textId="77777777" w:rsidR="00FE16A0" w:rsidRDefault="00FE16A0" w:rsidP="00B37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6CC99" w14:textId="77777777" w:rsidR="00FE16A0" w:rsidRDefault="00FE16A0" w:rsidP="00B37599">
      <w:pPr>
        <w:spacing w:after="0" w:line="240" w:lineRule="auto"/>
      </w:pPr>
      <w:r>
        <w:separator/>
      </w:r>
    </w:p>
  </w:footnote>
  <w:footnote w:type="continuationSeparator" w:id="0">
    <w:p w14:paraId="4A4159BC" w14:textId="77777777" w:rsidR="00FE16A0" w:rsidRDefault="00FE16A0" w:rsidP="00B37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F44D" w14:textId="1E6E4568" w:rsidR="00B37599" w:rsidRDefault="00031B8B" w:rsidP="00B37599">
    <w:pPr>
      <w:pStyle w:val="Header"/>
      <w:ind w:left="4320" w:firstLine="4513"/>
    </w:pPr>
    <w:r w:rsidRPr="0043742B">
      <w:object w:dxaOrig="11907" w:dyaOrig="16821" w14:anchorId="08FB9F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9.5pt;height:92.65pt">
          <v:imagedata r:id="rId1" o:title="" croptop="9217f" cropbottom="7167f" cropleft="12685f" cropright="10574f"/>
        </v:shape>
        <o:OLEObject Type="Embed" ProgID="AcroExch.Document.DC" ShapeID="_x0000_i1025" DrawAspect="Content" ObjectID="_1843983643" r:id="rId2"/>
      </w:object>
    </w:r>
  </w:p>
  <w:p w14:paraId="6A9CDAB6" w14:textId="77777777" w:rsidR="00B37599" w:rsidRDefault="00B37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5DB7"/>
    <w:multiLevelType w:val="hybridMultilevel"/>
    <w:tmpl w:val="81808BDA"/>
    <w:lvl w:ilvl="0" w:tplc="256AC7C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DC2505"/>
    <w:multiLevelType w:val="hybridMultilevel"/>
    <w:tmpl w:val="A13C28EE"/>
    <w:lvl w:ilvl="0" w:tplc="3B42C5F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B5100F"/>
    <w:multiLevelType w:val="hybridMultilevel"/>
    <w:tmpl w:val="67A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92ADC"/>
    <w:multiLevelType w:val="hybridMultilevel"/>
    <w:tmpl w:val="C5A8628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642F7"/>
    <w:multiLevelType w:val="hybridMultilevel"/>
    <w:tmpl w:val="B9A0D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14A41"/>
    <w:multiLevelType w:val="hybridMultilevel"/>
    <w:tmpl w:val="A956B9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79B0429"/>
    <w:multiLevelType w:val="hybridMultilevel"/>
    <w:tmpl w:val="9EFA8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0542E"/>
    <w:multiLevelType w:val="hybridMultilevel"/>
    <w:tmpl w:val="53CAEB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41622"/>
    <w:multiLevelType w:val="hybridMultilevel"/>
    <w:tmpl w:val="749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D7009"/>
    <w:multiLevelType w:val="hybridMultilevel"/>
    <w:tmpl w:val="25F6C738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FA62714"/>
    <w:multiLevelType w:val="hybridMultilevel"/>
    <w:tmpl w:val="E9F4D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57DC6"/>
    <w:multiLevelType w:val="hybridMultilevel"/>
    <w:tmpl w:val="7D524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F20AF"/>
    <w:multiLevelType w:val="hybridMultilevel"/>
    <w:tmpl w:val="2E3C077C"/>
    <w:lvl w:ilvl="0" w:tplc="D916B3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5554B3"/>
    <w:multiLevelType w:val="hybridMultilevel"/>
    <w:tmpl w:val="35DA622E"/>
    <w:lvl w:ilvl="0" w:tplc="256AC7C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A6B9F"/>
    <w:multiLevelType w:val="hybridMultilevel"/>
    <w:tmpl w:val="0406B9BC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6672106"/>
    <w:multiLevelType w:val="hybridMultilevel"/>
    <w:tmpl w:val="F676B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55309"/>
    <w:multiLevelType w:val="hybridMultilevel"/>
    <w:tmpl w:val="B4D860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051B1"/>
    <w:multiLevelType w:val="hybridMultilevel"/>
    <w:tmpl w:val="7610C3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96381890">
    <w:abstractNumId w:val="5"/>
  </w:num>
  <w:num w:numId="2" w16cid:durableId="1831361306">
    <w:abstractNumId w:val="11"/>
  </w:num>
  <w:num w:numId="3" w16cid:durableId="287976682">
    <w:abstractNumId w:val="4"/>
  </w:num>
  <w:num w:numId="4" w16cid:durableId="1634749108">
    <w:abstractNumId w:val="7"/>
  </w:num>
  <w:num w:numId="5" w16cid:durableId="2059475087">
    <w:abstractNumId w:val="12"/>
  </w:num>
  <w:num w:numId="6" w16cid:durableId="214705259">
    <w:abstractNumId w:val="8"/>
  </w:num>
  <w:num w:numId="7" w16cid:durableId="1638490219">
    <w:abstractNumId w:val="1"/>
  </w:num>
  <w:num w:numId="8" w16cid:durableId="324675366">
    <w:abstractNumId w:val="17"/>
  </w:num>
  <w:num w:numId="9" w16cid:durableId="514811921">
    <w:abstractNumId w:val="6"/>
  </w:num>
  <w:num w:numId="10" w16cid:durableId="1574197152">
    <w:abstractNumId w:val="10"/>
  </w:num>
  <w:num w:numId="11" w16cid:durableId="1269891139">
    <w:abstractNumId w:val="15"/>
  </w:num>
  <w:num w:numId="12" w16cid:durableId="1054738702">
    <w:abstractNumId w:val="2"/>
  </w:num>
  <w:num w:numId="13" w16cid:durableId="1260486225">
    <w:abstractNumId w:val="16"/>
  </w:num>
  <w:num w:numId="14" w16cid:durableId="1752893533">
    <w:abstractNumId w:val="3"/>
  </w:num>
  <w:num w:numId="15" w16cid:durableId="810635575">
    <w:abstractNumId w:val="14"/>
  </w:num>
  <w:num w:numId="16" w16cid:durableId="601886559">
    <w:abstractNumId w:val="9"/>
  </w:num>
  <w:num w:numId="17" w16cid:durableId="822047308">
    <w:abstractNumId w:val="0"/>
  </w:num>
  <w:num w:numId="18" w16cid:durableId="4577220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D23"/>
    <w:rsid w:val="00010E6E"/>
    <w:rsid w:val="00031B8B"/>
    <w:rsid w:val="00042A2D"/>
    <w:rsid w:val="00044B81"/>
    <w:rsid w:val="000928FF"/>
    <w:rsid w:val="000F51AA"/>
    <w:rsid w:val="00132086"/>
    <w:rsid w:val="001625EE"/>
    <w:rsid w:val="0016451F"/>
    <w:rsid w:val="00186C2E"/>
    <w:rsid w:val="00190D23"/>
    <w:rsid w:val="001C33A4"/>
    <w:rsid w:val="001C6864"/>
    <w:rsid w:val="001D1728"/>
    <w:rsid w:val="001E0BC8"/>
    <w:rsid w:val="001E4C6E"/>
    <w:rsid w:val="001F7C8A"/>
    <w:rsid w:val="00210EA6"/>
    <w:rsid w:val="00212309"/>
    <w:rsid w:val="00221869"/>
    <w:rsid w:val="0022469E"/>
    <w:rsid w:val="0027402B"/>
    <w:rsid w:val="0027537D"/>
    <w:rsid w:val="00292A97"/>
    <w:rsid w:val="002B639D"/>
    <w:rsid w:val="002C22C1"/>
    <w:rsid w:val="002C6740"/>
    <w:rsid w:val="002E1BE8"/>
    <w:rsid w:val="002E7D92"/>
    <w:rsid w:val="00392DE4"/>
    <w:rsid w:val="003A4B79"/>
    <w:rsid w:val="003B58E6"/>
    <w:rsid w:val="003C5024"/>
    <w:rsid w:val="003F5AA4"/>
    <w:rsid w:val="00426D77"/>
    <w:rsid w:val="004359C4"/>
    <w:rsid w:val="00473464"/>
    <w:rsid w:val="00477F66"/>
    <w:rsid w:val="00490698"/>
    <w:rsid w:val="0049096B"/>
    <w:rsid w:val="004B4205"/>
    <w:rsid w:val="004D2A13"/>
    <w:rsid w:val="004F2F67"/>
    <w:rsid w:val="0053356D"/>
    <w:rsid w:val="005404A4"/>
    <w:rsid w:val="00545BB6"/>
    <w:rsid w:val="00550989"/>
    <w:rsid w:val="005965FF"/>
    <w:rsid w:val="00597830"/>
    <w:rsid w:val="005A37ED"/>
    <w:rsid w:val="005B14D8"/>
    <w:rsid w:val="005B58A8"/>
    <w:rsid w:val="005C5D00"/>
    <w:rsid w:val="005D45FE"/>
    <w:rsid w:val="00616E84"/>
    <w:rsid w:val="0062289D"/>
    <w:rsid w:val="00635FB1"/>
    <w:rsid w:val="00650165"/>
    <w:rsid w:val="006523BB"/>
    <w:rsid w:val="00657960"/>
    <w:rsid w:val="006746DE"/>
    <w:rsid w:val="0068288A"/>
    <w:rsid w:val="00694F43"/>
    <w:rsid w:val="006B3F18"/>
    <w:rsid w:val="006D1531"/>
    <w:rsid w:val="006E1477"/>
    <w:rsid w:val="00730565"/>
    <w:rsid w:val="00761772"/>
    <w:rsid w:val="007636A7"/>
    <w:rsid w:val="00791CE1"/>
    <w:rsid w:val="007F6BAA"/>
    <w:rsid w:val="0080710A"/>
    <w:rsid w:val="008143EF"/>
    <w:rsid w:val="0086669C"/>
    <w:rsid w:val="00883758"/>
    <w:rsid w:val="008A1461"/>
    <w:rsid w:val="008A4BF9"/>
    <w:rsid w:val="008C4DAD"/>
    <w:rsid w:val="008E5DDB"/>
    <w:rsid w:val="008F3991"/>
    <w:rsid w:val="008F7933"/>
    <w:rsid w:val="00904C61"/>
    <w:rsid w:val="00906C80"/>
    <w:rsid w:val="00946285"/>
    <w:rsid w:val="00957F8B"/>
    <w:rsid w:val="00966836"/>
    <w:rsid w:val="009D7488"/>
    <w:rsid w:val="00A444EA"/>
    <w:rsid w:val="00A87AEF"/>
    <w:rsid w:val="00A97338"/>
    <w:rsid w:val="00AB6872"/>
    <w:rsid w:val="00AE17A7"/>
    <w:rsid w:val="00B309EB"/>
    <w:rsid w:val="00B37599"/>
    <w:rsid w:val="00B83296"/>
    <w:rsid w:val="00B97909"/>
    <w:rsid w:val="00BA0A02"/>
    <w:rsid w:val="00BB13BC"/>
    <w:rsid w:val="00BB52F7"/>
    <w:rsid w:val="00BF2A1A"/>
    <w:rsid w:val="00C2039B"/>
    <w:rsid w:val="00C31DE5"/>
    <w:rsid w:val="00C33378"/>
    <w:rsid w:val="00C607BE"/>
    <w:rsid w:val="00C96D61"/>
    <w:rsid w:val="00CA097E"/>
    <w:rsid w:val="00CB0C34"/>
    <w:rsid w:val="00CC49E9"/>
    <w:rsid w:val="00CE1C4B"/>
    <w:rsid w:val="00CE4FC8"/>
    <w:rsid w:val="00D02DC2"/>
    <w:rsid w:val="00D101AB"/>
    <w:rsid w:val="00D1132E"/>
    <w:rsid w:val="00D3120B"/>
    <w:rsid w:val="00D405AC"/>
    <w:rsid w:val="00D531CE"/>
    <w:rsid w:val="00D60C73"/>
    <w:rsid w:val="00D85219"/>
    <w:rsid w:val="00D95286"/>
    <w:rsid w:val="00DB08EE"/>
    <w:rsid w:val="00DC2ECC"/>
    <w:rsid w:val="00DF1458"/>
    <w:rsid w:val="00E94EA2"/>
    <w:rsid w:val="00EA6F9F"/>
    <w:rsid w:val="00EB2A7E"/>
    <w:rsid w:val="00F014B7"/>
    <w:rsid w:val="00F425C3"/>
    <w:rsid w:val="00F67E9C"/>
    <w:rsid w:val="00F70B8F"/>
    <w:rsid w:val="00F777A2"/>
    <w:rsid w:val="00F94F49"/>
    <w:rsid w:val="00FC5C61"/>
    <w:rsid w:val="00FD25C2"/>
    <w:rsid w:val="00FD5661"/>
    <w:rsid w:val="00FD6138"/>
    <w:rsid w:val="00FE16A0"/>
    <w:rsid w:val="00FE1F1F"/>
    <w:rsid w:val="0CC20411"/>
    <w:rsid w:val="0FC85CBC"/>
    <w:rsid w:val="277F7B03"/>
    <w:rsid w:val="29ABBCB1"/>
    <w:rsid w:val="2C46F9BB"/>
    <w:rsid w:val="312211DF"/>
    <w:rsid w:val="3A93F942"/>
    <w:rsid w:val="3CFE6787"/>
    <w:rsid w:val="458FBB3A"/>
    <w:rsid w:val="48E4F962"/>
    <w:rsid w:val="49DDA5AE"/>
    <w:rsid w:val="5C10171A"/>
    <w:rsid w:val="5CB18906"/>
    <w:rsid w:val="5FC30E53"/>
    <w:rsid w:val="7551DBD7"/>
    <w:rsid w:val="781E507D"/>
    <w:rsid w:val="7A0CE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63EBD"/>
  <w15:chartTrackingRefBased/>
  <w15:docId w15:val="{3EB18F5B-7D9D-4619-84E6-3B5486CA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D23"/>
    <w:pPr>
      <w:ind w:left="720"/>
      <w:contextualSpacing/>
    </w:pPr>
  </w:style>
  <w:style w:type="table" w:styleId="TableGrid">
    <w:name w:val="Table Grid"/>
    <w:basedOn w:val="TableNormal"/>
    <w:uiPriority w:val="39"/>
    <w:rsid w:val="00D11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E1C4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1C4B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B375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599"/>
  </w:style>
  <w:style w:type="paragraph" w:styleId="Footer">
    <w:name w:val="footer"/>
    <w:basedOn w:val="Normal"/>
    <w:link w:val="FooterChar"/>
    <w:uiPriority w:val="99"/>
    <w:unhideWhenUsed/>
    <w:rsid w:val="00B375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599"/>
  </w:style>
  <w:style w:type="paragraph" w:styleId="BodyTextIndent">
    <w:name w:val="Body Text Indent"/>
    <w:basedOn w:val="Normal"/>
    <w:link w:val="BodyTextIndentChar"/>
    <w:rsid w:val="00D531CE"/>
    <w:pPr>
      <w:spacing w:after="0" w:line="240" w:lineRule="auto"/>
      <w:ind w:left="1080"/>
      <w:jc w:val="both"/>
    </w:pPr>
    <w:rPr>
      <w:rFonts w:ascii="Arial" w:eastAsia="Times New Roman" w:hAnsi="Arial" w:cs="Arial"/>
      <w:sz w:val="24"/>
      <w:szCs w:val="21"/>
    </w:rPr>
  </w:style>
  <w:style w:type="character" w:customStyle="1" w:styleId="BodyTextIndentChar">
    <w:name w:val="Body Text Indent Char"/>
    <w:basedOn w:val="DefaultParagraphFont"/>
    <w:link w:val="BodyTextIndent"/>
    <w:rsid w:val="00D531CE"/>
    <w:rPr>
      <w:rFonts w:ascii="Arial" w:eastAsia="Times New Roman" w:hAnsi="Arial" w:cs="Ari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4091a676-af4d-4629-80b3-473f23cf414f" xsi:nil="true"/>
    <lcf76f155ced4ddcb4097134ff3c332f xmlns="d4cd82f8-e73e-4998-a727-6294ea7f21f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A3B4DB9BF544F995E17E307924E8F" ma:contentTypeVersion="25" ma:contentTypeDescription="Create a new document." ma:contentTypeScope="" ma:versionID="c865e29a9245401364bd720e8e03b020">
  <xsd:schema xmlns:xsd="http://www.w3.org/2001/XMLSchema" xmlns:xs="http://www.w3.org/2001/XMLSchema" xmlns:p="http://schemas.microsoft.com/office/2006/metadata/properties" xmlns:ns1="http://schemas.microsoft.com/sharepoint/v3" xmlns:ns2="4091a676-af4d-4629-80b3-473f23cf414f" xmlns:ns3="d4cd82f8-e73e-4998-a727-6294ea7f21f3" targetNamespace="http://schemas.microsoft.com/office/2006/metadata/properties" ma:root="true" ma:fieldsID="1b471ec40c412190ae00c7e8cfe668e9" ns1:_="" ns2:_="" ns3:_="">
    <xsd:import namespace="http://schemas.microsoft.com/sharepoint/v3"/>
    <xsd:import namespace="4091a676-af4d-4629-80b3-473f23cf414f"/>
    <xsd:import namespace="d4cd82f8-e73e-4998-a727-6294ea7f2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1a676-af4d-4629-80b3-473f23cf414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385f04a-25cb-4027-becc-31650889d69a}" ma:internalName="TaxCatchAll" ma:showField="CatchAllData" ma:web="4091a676-af4d-4629-80b3-473f23cf4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d82f8-e73e-4998-a727-6294ea7f2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b571885-c2df-46d8-8d02-7144377f89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E3AB1-D7B4-4477-AB05-C2D17DEDAE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091a676-af4d-4629-80b3-473f23cf414f"/>
    <ds:schemaRef ds:uri="d4cd82f8-e73e-4998-a727-6294ea7f21f3"/>
  </ds:schemaRefs>
</ds:datastoreItem>
</file>

<file path=customXml/itemProps2.xml><?xml version="1.0" encoding="utf-8"?>
<ds:datastoreItem xmlns:ds="http://schemas.openxmlformats.org/officeDocument/2006/customXml" ds:itemID="{1E9A8200-495E-4412-913E-CD190D020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91a676-af4d-4629-80b3-473f23cf414f"/>
    <ds:schemaRef ds:uri="d4cd82f8-e73e-4998-a727-6294ea7f2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BAFEA4-D43A-4A26-B287-EE89A5DD34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788B90-C7BF-4384-9297-E282914A00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Keegan Kevin</dc:creator>
  <cp:keywords/>
  <dc:description/>
  <cp:lastModifiedBy>Raymond O'Reilly</cp:lastModifiedBy>
  <cp:revision>24</cp:revision>
  <dcterms:created xsi:type="dcterms:W3CDTF">2025-11-25T15:20:00Z</dcterms:created>
  <dcterms:modified xsi:type="dcterms:W3CDTF">2026-06-26T11:54:00Z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0x01010082AA3B4DB9BF544F995E17E307924E8F</vt:lpwstr>
  </property>
  <property fmtid="{D5CDD505-2E9C-101B-9397-08002B2CF9AE}" pid="3" name="MediaServiceImageTags">
    <vt:lpwstr/>
  </property>
</Properties>
</file>